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5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470D2">
        <w:rPr>
          <w:rFonts w:asciiTheme="minorHAnsi" w:hAnsiTheme="minorHAnsi" w:cs="Arial"/>
          <w:lang w:val="en-ZA"/>
        </w:rPr>
        <w:t>R 230,000,000.00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470D2">
        <w:rPr>
          <w:rFonts w:asciiTheme="minorHAnsi" w:hAnsiTheme="minorHAnsi" w:cs="Arial"/>
          <w:lang w:val="en-ZA"/>
        </w:rPr>
        <w:t>97.94665%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31C2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31C2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</w:t>
      </w:r>
      <w:r w:rsidR="00631C2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</w:t>
      </w:r>
      <w:r w:rsidR="00631C2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July</w:t>
      </w:r>
      <w:r w:rsidR="00631C20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ZAG000143348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31C20" w:rsidRDefault="00631C2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470D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2361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https://www.jse.co.za/content/JSEPricingSupplementsItems/2014/BondDocuments/IVA681%20Pricing%20Supplement%2020170406.pdf</w:t>
        </w:r>
      </w:hyperlink>
    </w:p>
    <w:p w:rsidR="00C470D2" w:rsidRPr="00F64748" w:rsidRDefault="00C470D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31C20" w:rsidRDefault="00631C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31C20" w:rsidRDefault="00631C20" w:rsidP="00631C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</w:rPr>
        <w:t>Courtney Galloway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RMB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+27 11 2824155</w:t>
      </w:r>
    </w:p>
    <w:p w:rsidR="00631C20" w:rsidRDefault="00631C20" w:rsidP="00631C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631C20" w:rsidRDefault="00631C20" w:rsidP="00631C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1C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1C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470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C64F54" wp14:editId="28DE257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470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A9D9BC" wp14:editId="1A12B2E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6D7C46D" wp14:editId="4E97815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1C20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70D2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81%20Pricing%20Supplement%20201704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2017-04-05T12:00:00+00:00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5C71A-7FC6-4243-A408-61E9DC2F9B7A}"/>
</file>

<file path=customXml/itemProps2.xml><?xml version="1.0" encoding="utf-8"?>
<ds:datastoreItem xmlns:ds="http://schemas.openxmlformats.org/officeDocument/2006/customXml" ds:itemID="{EC48A044-AC99-4EC5-A7C8-6E6B986987B0}"/>
</file>

<file path=customXml/itemProps3.xml><?xml version="1.0" encoding="utf-8"?>
<ds:datastoreItem xmlns:ds="http://schemas.openxmlformats.org/officeDocument/2006/customXml" ds:itemID="{46358F03-475C-47B2-BEA8-9A349BB214D2}"/>
</file>

<file path=customXml/itemProps4.xml><?xml version="1.0" encoding="utf-8"?>
<ds:datastoreItem xmlns:ds="http://schemas.openxmlformats.org/officeDocument/2006/customXml" ds:itemID="{F4D22C2B-32F9-4721-B87B-734EBCA19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2017-04-05T11:18:00Z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